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1D5ABB" w:rsidRDefault="001D5ABB"/>
    <w:p w14:paraId="00000002" w14:textId="77777777" w:rsidR="001D5ABB" w:rsidRDefault="001D5ABB"/>
    <w:p w14:paraId="00000003" w14:textId="4A380FDC" w:rsidR="001D5ABB" w:rsidRDefault="00000000">
      <w:pPr>
        <w:spacing w:before="240" w:after="240"/>
        <w:ind w:firstLine="720"/>
      </w:pPr>
      <w:r>
        <w:t xml:space="preserve">I’m honored to receive this scholarship. I plan to put it toward my studies in Aerospace Engineering at Mississippi State University this fall. I especially want to thank my grandfather, Gregory A. Longuet, who served near Lộc Ninh and An Lộc during the </w:t>
      </w:r>
      <w:r w:rsidR="003E6995">
        <w:t xml:space="preserve">Vietnam </w:t>
      </w:r>
      <w:r>
        <w:t>war. His stories of bravery and the heroism of his fellow soldiers have always moved me. This scholarship means a great deal, and I’m truly grateful to those who served in Vietnam—and to all members of our U.S. military who continue to protect the freedoms we enjoy today.</w:t>
      </w:r>
    </w:p>
    <w:p w14:paraId="00000004" w14:textId="7EE6DA7F" w:rsidR="001D5ABB" w:rsidRDefault="00000000">
      <w:pPr>
        <w:spacing w:before="240" w:after="240"/>
      </w:pPr>
      <w:r>
        <w:t xml:space="preserve">Gregory P. Turner, grandson of Gregory A. Longuet, D Company, HHT 2nd Squadron, </w:t>
      </w:r>
      <w:r w:rsidR="003E6995">
        <w:t>KIA dedicated to Jack Wade Scarborough Jr, HHT 2/11, 07/23/1968</w:t>
      </w:r>
    </w:p>
    <w:p w14:paraId="00000005" w14:textId="77777777" w:rsidR="001D5ABB" w:rsidRDefault="001D5ABB"/>
    <w:sectPr w:rsidR="001D5AB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ABB"/>
    <w:rsid w:val="001D5ABB"/>
    <w:rsid w:val="003E6995"/>
    <w:rsid w:val="00E6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81E59"/>
  <w15:docId w15:val="{284E6FFF-AD66-4648-925F-A109B9259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Rafferty</cp:lastModifiedBy>
  <cp:revision>3</cp:revision>
  <dcterms:created xsi:type="dcterms:W3CDTF">2025-07-03T16:52:00Z</dcterms:created>
  <dcterms:modified xsi:type="dcterms:W3CDTF">2025-07-03T16:56:00Z</dcterms:modified>
</cp:coreProperties>
</file>