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072973" w:rsidRDefault="00072973">
      <w:pPr>
        <w:rPr>
          <w:color w:val="FFFFFF"/>
          <w:sz w:val="28"/>
          <w:szCs w:val="28"/>
          <w:shd w:val="clear" w:color="auto" w:fill="1C1C1E"/>
        </w:rPr>
      </w:pPr>
    </w:p>
    <w:p w14:paraId="00000002" w14:textId="77777777" w:rsidR="00072973" w:rsidRDefault="00072973">
      <w:pPr>
        <w:rPr>
          <w:color w:val="FFFFFF"/>
          <w:sz w:val="28"/>
          <w:szCs w:val="28"/>
        </w:rPr>
      </w:pPr>
    </w:p>
    <w:p w14:paraId="00000003" w14:textId="4913291D" w:rsidR="00072973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Thank you to the 11th Armored Cavalry’s Veterans of Vietnam &amp; Cambodia Scholarship team for selecting me to receive this scholarship. I am so honored by your choice and so grateful for your dedication to helping students pay for college. Additionally, this scholarship recognizes the service and sacrifice of my grandpa during the Vietnam </w:t>
      </w:r>
      <w:r w:rsidR="00D062CF">
        <w:rPr>
          <w:sz w:val="28"/>
          <w:szCs w:val="28"/>
        </w:rPr>
        <w:t>war and</w:t>
      </w:r>
      <w:r>
        <w:rPr>
          <w:sz w:val="28"/>
          <w:szCs w:val="28"/>
        </w:rPr>
        <w:t xml:space="preserve"> allows his bravery and dedication to be known to the world. This scholarship will help me pursue a degree in environmental science so that I can make our world a healthier place for all. </w:t>
      </w:r>
    </w:p>
    <w:p w14:paraId="00000004" w14:textId="77777777" w:rsidR="00072973" w:rsidRDefault="00072973">
      <w:pPr>
        <w:rPr>
          <w:sz w:val="28"/>
          <w:szCs w:val="28"/>
        </w:rPr>
      </w:pPr>
    </w:p>
    <w:p w14:paraId="00000005" w14:textId="77777777" w:rsidR="00072973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Thank you again to the 11th ACVVC, and most importantly, thank you to my grandpa for his service. </w:t>
      </w:r>
    </w:p>
    <w:p w14:paraId="33AC58CE" w14:textId="77777777" w:rsidR="00D062CF" w:rsidRDefault="00D062CF">
      <w:pPr>
        <w:rPr>
          <w:sz w:val="28"/>
          <w:szCs w:val="28"/>
        </w:rPr>
      </w:pPr>
    </w:p>
    <w:p w14:paraId="6DCA1837" w14:textId="3EAC7FB4" w:rsidR="00D062CF" w:rsidRPr="00D062CF" w:rsidRDefault="00D062CF">
      <w:pPr>
        <w:rPr>
          <w:rFonts w:ascii="Aptos Narrow" w:eastAsia="Times New Roman" w:hAnsi="Aptos Narrow" w:cs="Times New Roman"/>
          <w:color w:val="000000"/>
          <w:lang w:val="en-US"/>
        </w:rPr>
      </w:pPr>
      <w:r>
        <w:rPr>
          <w:sz w:val="28"/>
          <w:szCs w:val="28"/>
        </w:rPr>
        <w:t>Elizabeth Henkels, granddaughter of Jay Schkloven, HHT 2/11, KIA dedicated to Donald Henry Majkowski, HHT 2/11, 1/22/1970</w:t>
      </w:r>
    </w:p>
    <w:p w14:paraId="00000006" w14:textId="77777777" w:rsidR="00072973" w:rsidRDefault="00072973"/>
    <w:sectPr w:rsidR="0007297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973"/>
    <w:rsid w:val="00072973"/>
    <w:rsid w:val="00C51D3C"/>
    <w:rsid w:val="00D0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D0F81"/>
  <w15:docId w15:val="{ABFCD1DD-CCCD-4A36-815D-0EFB3784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78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 Rafferty</cp:lastModifiedBy>
  <cp:revision>3</cp:revision>
  <dcterms:created xsi:type="dcterms:W3CDTF">2025-07-03T17:07:00Z</dcterms:created>
  <dcterms:modified xsi:type="dcterms:W3CDTF">2025-07-03T17:12:00Z</dcterms:modified>
</cp:coreProperties>
</file>