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DBC4E" w14:textId="647E24B4" w:rsidR="00FC27A1" w:rsidRDefault="005116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am truly honored to have been selected as a recipient of the 2024 Colonel Charles Schmidt Leadership Award. This scholarship will greatly benefit me and my family and ease the financial burden of college tuition as I begin my studies to become a Petroleum Engineer at Texas Tech University this fall. I humbly accept this scholarship in remembrance of the countless lives lost during and following the Vietnam War. I am forever grateful for the sacrifices my grandfather, Julio N. Garcia, made for our country and my family. As a child, I would sit beside him and read about the heroic and selfless acts that many men performed for our country in issues of Thunder Run. I truly understood just what each man sacrificed for people like </w:t>
      </w:r>
      <w:r>
        <w:rPr>
          <w:rFonts w:ascii="Arial" w:hAnsi="Arial" w:cs="Arial"/>
          <w:color w:val="222222"/>
          <w:shd w:val="clear" w:color="auto" w:fill="FFFFFF"/>
        </w:rPr>
        <w:t>me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am highly grateful to the 11th ACVVC Board of Directors and Mrs. Bonnie Schmidt for selecting me for a highly honorable award.</w:t>
      </w:r>
    </w:p>
    <w:p w14:paraId="479FBB89" w14:textId="77777777" w:rsidR="005116A9" w:rsidRDefault="005116A9">
      <w:pPr>
        <w:rPr>
          <w:rFonts w:ascii="Arial" w:hAnsi="Arial" w:cs="Arial"/>
          <w:color w:val="222222"/>
          <w:shd w:val="clear" w:color="auto" w:fill="FFFFFF"/>
        </w:rPr>
      </w:pPr>
    </w:p>
    <w:p w14:paraId="16B65E48" w14:textId="548AE5A6" w:rsidR="005116A9" w:rsidRDefault="005116A9">
      <w:r>
        <w:rPr>
          <w:rFonts w:ascii="Arial" w:hAnsi="Arial" w:cs="Arial"/>
          <w:color w:val="222222"/>
          <w:shd w:val="clear" w:color="auto" w:fill="FFFFFF"/>
        </w:rPr>
        <w:t>Nicholas Ornelas, grandson of Julio Garcia, K trp., Charles L. Schmidt Leadership Award scholarship winner</w:t>
      </w:r>
    </w:p>
    <w:sectPr w:rsidR="00511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A9"/>
    <w:rsid w:val="00091E7E"/>
    <w:rsid w:val="00203354"/>
    <w:rsid w:val="0020798B"/>
    <w:rsid w:val="005116A9"/>
    <w:rsid w:val="007E60C1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44F3"/>
  <w15:chartTrackingRefBased/>
  <w15:docId w15:val="{794FE9EE-F187-4741-A3C1-BB367D0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2024-06-29T13:30:00Z</dcterms:created>
  <dcterms:modified xsi:type="dcterms:W3CDTF">2024-06-29T13:32:00Z</dcterms:modified>
</cp:coreProperties>
</file>