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E08C" w14:textId="594E958C" w:rsidR="00FC27A1" w:rsidRDefault="00CC46CB">
      <w:pP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</w:pP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I am truly so blessed to have this opportunity for the scholarship. This scholarship will help me 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toward a successful future.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It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means a 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lot to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me and my family. 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In addition to helping me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further my education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, I’m honoring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my grandpa who fought in the Vietnam War. Thank you so much for giving me the opportunity to be 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a part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of this special group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of scholarship recipients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. </w:t>
      </w:r>
    </w:p>
    <w:p w14:paraId="4A5B5D2A" w14:textId="1EB44B57" w:rsidR="00CC46CB" w:rsidRDefault="00CC46CB"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>Jayda Utt, granddaughter of Connie Padgett, 919</w:t>
      </w:r>
      <w:r w:rsidRPr="00CC46CB">
        <w:rPr>
          <w:rFonts w:ascii="UICTFontTextStyleBody" w:hAnsi="UICTFontTextStyleBody"/>
          <w:color w:val="222222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UICTFontTextStyleBody" w:hAnsi="UICTFontTextStyleBody"/>
          <w:color w:val="222222"/>
          <w:sz w:val="21"/>
          <w:szCs w:val="21"/>
          <w:shd w:val="clear" w:color="auto" w:fill="FFFFFF"/>
        </w:rPr>
        <w:t xml:space="preserve"> Eng., KIA dedication to George Lee Myers, I trp, 4.1 1968</w:t>
      </w:r>
    </w:p>
    <w:sectPr w:rsidR="00CC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B"/>
    <w:rsid w:val="00091E7E"/>
    <w:rsid w:val="00CC46C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F141"/>
  <w15:chartTrackingRefBased/>
  <w15:docId w15:val="{98419344-5763-46C7-839C-7C6C0F3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2023-08-13T00:12:00Z</dcterms:created>
  <dcterms:modified xsi:type="dcterms:W3CDTF">2023-08-13T00:20:00Z</dcterms:modified>
</cp:coreProperties>
</file>