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F351" w14:textId="00CB4247" w:rsidR="00FC27A1" w:rsidRDefault="00B11C5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Thank you so much for this very generous scholarship! This scholarship will allow me to avoid education debt. And I am appreciative as my family has a lot of veterans and they will be honored through this scholarship as well. After I told my grandpa (who connected me to this scholarship) and grandma, they both were in tears. My family deeply appreciates this generous scholarship.</w:t>
      </w:r>
    </w:p>
    <w:p w14:paraId="555F862A" w14:textId="1E350F42" w:rsidR="00B11C53" w:rsidRDefault="00B11C53">
      <w:r>
        <w:rPr>
          <w:rFonts w:ascii="Arial" w:hAnsi="Arial" w:cs="Arial"/>
          <w:color w:val="000000"/>
          <w:shd w:val="clear" w:color="auto" w:fill="FFFFFF"/>
        </w:rPr>
        <w:t>Diana Knight, granddaughter of Thomas Lawler, K trp, KIA dedication to Michael Frederick Scott, How Btry 1/11, 2/9/1967</w:t>
      </w:r>
    </w:p>
    <w:sectPr w:rsidR="00B1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53"/>
    <w:rsid w:val="00091E7E"/>
    <w:rsid w:val="00B11C53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7726"/>
  <w15:chartTrackingRefBased/>
  <w15:docId w15:val="{FEE0021A-E9A2-4C2C-8039-B9DA222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2023-07-07T17:07:00Z</dcterms:created>
  <dcterms:modified xsi:type="dcterms:W3CDTF">2023-07-07T17:09:00Z</dcterms:modified>
</cp:coreProperties>
</file>