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42C0" w14:textId="25F22330" w:rsidR="00FC27A1" w:rsidRDefault="003B02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am sincerely honored to receive this generous scholarship from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11th ACVVC. I am proud to be able to honor my grandpa, Terry Cioffi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 Troop, along with all other Vietnam veterans through this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scholarship. This scholarship means so much to me because it enables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 to highlight my grandfather’s courage, bravery, and hard work while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also helping me pursue my education. I am currently pursuing a degree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Accounting at Fairfield University. I greatly appreciate being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chosen for this scholarship and thank the 11th ACVVC Scholarship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Committee!</w:t>
      </w:r>
    </w:p>
    <w:p w14:paraId="12446587" w14:textId="0E9DD5B6" w:rsidR="003B028E" w:rsidRDefault="003B028E">
      <w:r>
        <w:rPr>
          <w:rFonts w:ascii="Arial" w:hAnsi="Arial" w:cs="Arial"/>
          <w:color w:val="222222"/>
          <w:shd w:val="clear" w:color="auto" w:fill="FFFFFF"/>
        </w:rPr>
        <w:t>Kristina Cioffi, granddaughter of Terry Cioffi, K trp, KIA dedicated to Ronald Lester Huxtable, Air Cav trp, 12/12/1967</w:t>
      </w:r>
    </w:p>
    <w:sectPr w:rsidR="003B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8E"/>
    <w:rsid w:val="00091E7E"/>
    <w:rsid w:val="003B028E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EB7B"/>
  <w15:chartTrackingRefBased/>
  <w15:docId w15:val="{F0ADF73E-191A-4D53-8233-6058427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2023-07-25T14:07:00Z</dcterms:created>
  <dcterms:modified xsi:type="dcterms:W3CDTF">2023-07-25T14:09:00Z</dcterms:modified>
</cp:coreProperties>
</file>