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A5D7" w14:textId="5E4291E8" w:rsidR="00FC27A1" w:rsidRDefault="00137C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> am so grateful to be a recipient of the 11th Armored Cavalry Veterans of Vietnam and Cambodia scholarship. As I further my education in both theatre and communications at Oglethorpe University this fall, I will remember this act of generosity as well as the generosity of my papa. His support and sacrifice enabled me to be in this position, and I am honored to be his granddaughter. Thank you again for your kindness and this incredible opportunity.</w:t>
      </w:r>
    </w:p>
    <w:p w14:paraId="6761450C" w14:textId="6902CEA3" w:rsidR="00137C7A" w:rsidRDefault="00137C7A">
      <w:r>
        <w:rPr>
          <w:rFonts w:ascii="Arial" w:hAnsi="Arial" w:cs="Arial"/>
          <w:color w:val="222222"/>
          <w:shd w:val="clear" w:color="auto" w:fill="FFFFFF"/>
        </w:rPr>
        <w:t>Addison Cantrell, granddaughter of George Gunderman, C trp., KIA dedication to Walter Edward Murphy Jr, A trp, 12/12/1967</w:t>
      </w:r>
    </w:p>
    <w:sectPr w:rsidR="0013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A"/>
    <w:rsid w:val="00091E7E"/>
    <w:rsid w:val="00137C7A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D36"/>
  <w15:chartTrackingRefBased/>
  <w15:docId w15:val="{41E7E75A-D541-4F3A-9768-B120952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2023-06-27T17:16:00Z</dcterms:created>
  <dcterms:modified xsi:type="dcterms:W3CDTF">2023-06-27T17:19:00Z</dcterms:modified>
</cp:coreProperties>
</file>