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3066" w14:textId="64FCD84D" w:rsidR="00A56053" w:rsidRDefault="009906A0">
      <w:pPr>
        <w:rPr>
          <w:rFonts w:ascii="Roboto" w:hAnsi="Roboto"/>
          <w:color w:val="4D5156"/>
          <w:sz w:val="27"/>
          <w:szCs w:val="27"/>
          <w:shd w:val="clear" w:color="auto" w:fill="FFFFFF"/>
        </w:rPr>
      </w:pPr>
      <w:r>
        <w:rPr>
          <w:rFonts w:ascii="Roboto" w:hAnsi="Roboto"/>
          <w:color w:val="4D5156"/>
          <w:sz w:val="27"/>
          <w:szCs w:val="27"/>
          <w:shd w:val="clear" w:color="auto" w:fill="FFFFFF"/>
        </w:rPr>
        <w:t>I am writing to express my sincere gratitude to you for making the 11th Armored Cavalry’s Veterans of Vietnam and Cambodia Scholarship possible. Your service and sacrifice for our country has established a foundation for me to pursue my goal of being a nurse. I am truly grateful for this generous scholarship and opportunity. The best way to honor you will be to one day successfully graduate as a nurse and care for many of you, the great people who fought for our freedom.</w:t>
      </w:r>
    </w:p>
    <w:p w14:paraId="5302FAC2" w14:textId="152BB2DF" w:rsidR="009906A0" w:rsidRDefault="009906A0">
      <w:pPr>
        <w:rPr>
          <w:rFonts w:ascii="Roboto" w:hAnsi="Roboto"/>
          <w:color w:val="4D5156"/>
          <w:sz w:val="27"/>
          <w:szCs w:val="27"/>
          <w:shd w:val="clear" w:color="auto" w:fill="FFFFFF"/>
        </w:rPr>
      </w:pPr>
    </w:p>
    <w:p w14:paraId="4879D287" w14:textId="51FFF2EA" w:rsidR="009906A0" w:rsidRDefault="009906A0">
      <w:r>
        <w:rPr>
          <w:rFonts w:ascii="Roboto" w:hAnsi="Roboto"/>
          <w:color w:val="4D5156"/>
          <w:sz w:val="27"/>
          <w:szCs w:val="27"/>
          <w:shd w:val="clear" w:color="auto" w:fill="FFFFFF"/>
        </w:rPr>
        <w:t>Alyse Garrisi granddaughter of Lorenzo Garrisi, C troop, 67-69 KIA dedication to Robert Detrick 11/20/1968</w:t>
      </w:r>
    </w:p>
    <w:sectPr w:rsidR="00990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A0"/>
    <w:rsid w:val="009906A0"/>
    <w:rsid w:val="00A5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CB7F"/>
  <w15:chartTrackingRefBased/>
  <w15:docId w15:val="{B3C358F3-7071-4429-B9E3-91A6B967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2022-07-21T16:03:00Z</dcterms:created>
  <dcterms:modified xsi:type="dcterms:W3CDTF">2022-07-21T16:06:00Z</dcterms:modified>
</cp:coreProperties>
</file>